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393A" w14:textId="625848EA" w:rsidR="00F77A78" w:rsidRDefault="00405A7C" w:rsidP="00405A7C">
      <w:pPr>
        <w:pStyle w:val="Sinespaciado"/>
        <w:jc w:val="center"/>
        <w:rPr>
          <w:rFonts w:ascii="Arial" w:hAnsi="Arial" w:cs="Arial"/>
          <w:b/>
          <w:sz w:val="24"/>
          <w:szCs w:val="24"/>
        </w:rPr>
      </w:pPr>
      <w:r w:rsidRPr="00405A7C">
        <w:rPr>
          <w:rFonts w:ascii="Arial" w:hAnsi="Arial" w:cs="Arial"/>
          <w:b/>
          <w:sz w:val="24"/>
          <w:szCs w:val="24"/>
        </w:rPr>
        <w:t>INICIAN OPERATIVOS DE SUPERVISIÓN EN EL COBRO DE TRANSPORTE URBANO DE PASAJEROS</w:t>
      </w:r>
    </w:p>
    <w:p w14:paraId="39532C42" w14:textId="77777777" w:rsidR="00405A7C" w:rsidRPr="00405A7C" w:rsidRDefault="00405A7C" w:rsidP="00F77A78">
      <w:pPr>
        <w:pStyle w:val="Sinespaciado"/>
        <w:jc w:val="both"/>
        <w:rPr>
          <w:rFonts w:ascii="Arial" w:hAnsi="Arial" w:cs="Arial"/>
          <w:bCs/>
          <w:sz w:val="24"/>
          <w:szCs w:val="24"/>
        </w:rPr>
      </w:pPr>
    </w:p>
    <w:p w14:paraId="153A87BB" w14:textId="562258FD" w:rsidR="00351BBE" w:rsidRPr="00405A7C" w:rsidRDefault="00405A7C" w:rsidP="00405A7C">
      <w:pPr>
        <w:pStyle w:val="Sinespaciado"/>
        <w:numPr>
          <w:ilvl w:val="0"/>
          <w:numId w:val="15"/>
        </w:numPr>
        <w:jc w:val="both"/>
        <w:rPr>
          <w:rFonts w:ascii="Arial" w:hAnsi="Arial" w:cs="Arial"/>
          <w:bCs/>
          <w:sz w:val="24"/>
          <w:szCs w:val="24"/>
        </w:rPr>
      </w:pPr>
      <w:r w:rsidRPr="00405A7C">
        <w:rPr>
          <w:rFonts w:ascii="Arial" w:hAnsi="Arial" w:cs="Arial"/>
          <w:bCs/>
          <w:sz w:val="24"/>
          <w:szCs w:val="24"/>
        </w:rPr>
        <w:t>En las primeras horas de este viernes, 3 unidades aseguradas por aplicar ilegalmente nueva tarifa</w:t>
      </w:r>
    </w:p>
    <w:p w14:paraId="2E9515B3" w14:textId="77777777" w:rsidR="00405A7C" w:rsidRDefault="00405A7C" w:rsidP="00405A7C">
      <w:pPr>
        <w:pStyle w:val="Sinespaciado"/>
        <w:jc w:val="both"/>
        <w:rPr>
          <w:rFonts w:ascii="Arial" w:hAnsi="Arial" w:cs="Arial"/>
          <w:b/>
          <w:sz w:val="24"/>
          <w:szCs w:val="24"/>
        </w:rPr>
      </w:pPr>
    </w:p>
    <w:p w14:paraId="7E48B414" w14:textId="77777777" w:rsidR="00405A7C" w:rsidRPr="00405A7C" w:rsidRDefault="00F77A78" w:rsidP="00405A7C">
      <w:pPr>
        <w:pStyle w:val="Sinespaciado"/>
        <w:jc w:val="both"/>
        <w:rPr>
          <w:rFonts w:ascii="Arial" w:hAnsi="Arial" w:cs="Arial"/>
          <w:sz w:val="24"/>
          <w:szCs w:val="24"/>
        </w:rPr>
      </w:pPr>
      <w:r w:rsidRPr="00F77A78">
        <w:rPr>
          <w:rFonts w:ascii="Arial" w:hAnsi="Arial" w:cs="Arial"/>
          <w:b/>
          <w:sz w:val="24"/>
          <w:szCs w:val="24"/>
        </w:rPr>
        <w:t>Cancún, Q. R., a 2</w:t>
      </w:r>
      <w:r w:rsidR="00405A7C">
        <w:rPr>
          <w:rFonts w:ascii="Arial" w:hAnsi="Arial" w:cs="Arial"/>
          <w:b/>
          <w:sz w:val="24"/>
          <w:szCs w:val="24"/>
        </w:rPr>
        <w:t>3</w:t>
      </w:r>
      <w:r w:rsidRPr="00F77A78">
        <w:rPr>
          <w:rFonts w:ascii="Arial" w:hAnsi="Arial" w:cs="Arial"/>
          <w:b/>
          <w:sz w:val="24"/>
          <w:szCs w:val="24"/>
        </w:rPr>
        <w:t xml:space="preserve"> de agosto de 2024.-</w:t>
      </w:r>
      <w:r w:rsidRPr="00F77A78">
        <w:rPr>
          <w:rFonts w:ascii="Arial" w:hAnsi="Arial" w:cs="Arial"/>
          <w:sz w:val="24"/>
          <w:szCs w:val="24"/>
        </w:rPr>
        <w:t xml:space="preserve"> </w:t>
      </w:r>
      <w:r w:rsidR="00405A7C" w:rsidRPr="00405A7C">
        <w:rPr>
          <w:rFonts w:ascii="Arial" w:hAnsi="Arial" w:cs="Arial"/>
          <w:sz w:val="24"/>
          <w:szCs w:val="24"/>
        </w:rPr>
        <w:t xml:space="preserve">Por instrucción del Cabildo y de la </w:t>
      </w:r>
      <w:proofErr w:type="gramStart"/>
      <w:r w:rsidR="00405A7C" w:rsidRPr="00405A7C">
        <w:rPr>
          <w:rFonts w:ascii="Arial" w:hAnsi="Arial" w:cs="Arial"/>
          <w:sz w:val="24"/>
          <w:szCs w:val="24"/>
        </w:rPr>
        <w:t>Presidenta</w:t>
      </w:r>
      <w:proofErr w:type="gramEnd"/>
      <w:r w:rsidR="00405A7C" w:rsidRPr="00405A7C">
        <w:rPr>
          <w:rFonts w:ascii="Arial" w:hAnsi="Arial" w:cs="Arial"/>
          <w:sz w:val="24"/>
          <w:szCs w:val="24"/>
        </w:rPr>
        <w:t xml:space="preserve"> Municipal, Ana Paty Peralta, desde temprana hora de este viernes iniciaron los operativos de supervisión del cobro del servicio de transporte público urbano de pasajeros en autobuses en ruta establecida, en puntos aleatorios de la ciudad.</w:t>
      </w:r>
    </w:p>
    <w:p w14:paraId="4631609F" w14:textId="77777777" w:rsidR="00405A7C" w:rsidRPr="00405A7C" w:rsidRDefault="00405A7C" w:rsidP="00405A7C">
      <w:pPr>
        <w:pStyle w:val="Sinespaciado"/>
        <w:jc w:val="both"/>
        <w:rPr>
          <w:rFonts w:ascii="Arial" w:hAnsi="Arial" w:cs="Arial"/>
          <w:sz w:val="24"/>
          <w:szCs w:val="24"/>
        </w:rPr>
      </w:pPr>
    </w:p>
    <w:p w14:paraId="6F548941" w14:textId="77777777" w:rsidR="00405A7C" w:rsidRPr="00405A7C" w:rsidRDefault="00405A7C" w:rsidP="00405A7C">
      <w:pPr>
        <w:pStyle w:val="Sinespaciado"/>
        <w:jc w:val="both"/>
        <w:rPr>
          <w:rFonts w:ascii="Arial" w:hAnsi="Arial" w:cs="Arial"/>
          <w:sz w:val="24"/>
          <w:szCs w:val="24"/>
        </w:rPr>
      </w:pPr>
      <w:r w:rsidRPr="00405A7C">
        <w:rPr>
          <w:rFonts w:ascii="Arial" w:hAnsi="Arial" w:cs="Arial"/>
          <w:sz w:val="24"/>
          <w:szCs w:val="24"/>
        </w:rPr>
        <w:t xml:space="preserve">La supervisión la encabezó la Dirección de Transporte y Vialidad, en coordinación con la Secretaría General, la Secretaría Municipal de Seguridad Ciudadana y Tránsito, Comercio en la Vía Pública y Fiscalización. Además, estas acciones fueron documentadas por notarios para registrar cualquier irregularidad. </w:t>
      </w:r>
    </w:p>
    <w:p w14:paraId="1922661F" w14:textId="77777777" w:rsidR="00405A7C" w:rsidRPr="00405A7C" w:rsidRDefault="00405A7C" w:rsidP="00405A7C">
      <w:pPr>
        <w:pStyle w:val="Sinespaciado"/>
        <w:jc w:val="both"/>
        <w:rPr>
          <w:rFonts w:ascii="Arial" w:hAnsi="Arial" w:cs="Arial"/>
          <w:sz w:val="24"/>
          <w:szCs w:val="24"/>
        </w:rPr>
      </w:pPr>
    </w:p>
    <w:p w14:paraId="57B46F21" w14:textId="09052394" w:rsidR="00405A7C" w:rsidRPr="00405A7C" w:rsidRDefault="00405A7C" w:rsidP="00405A7C">
      <w:pPr>
        <w:pStyle w:val="Sinespaciado"/>
        <w:jc w:val="both"/>
        <w:rPr>
          <w:rFonts w:ascii="Arial" w:hAnsi="Arial" w:cs="Arial"/>
          <w:sz w:val="24"/>
          <w:szCs w:val="24"/>
        </w:rPr>
      </w:pPr>
      <w:r w:rsidRPr="00405A7C">
        <w:rPr>
          <w:rFonts w:ascii="Arial" w:hAnsi="Arial" w:cs="Arial"/>
          <w:sz w:val="24"/>
          <w:szCs w:val="24"/>
        </w:rPr>
        <w:t>En la primera hora del operativo, que inició en punto de las 05:00 horas, las autoridades municipales aseguraron cuatro unidades de diversas empresas concesionarias por aplicar de manera ilegal una nueva tarifa, por lo que se procedió a brindar apoyo de transporte con unidades de la empresa ADO, a los usuarios afectados.</w:t>
      </w:r>
    </w:p>
    <w:p w14:paraId="401823D9" w14:textId="77777777" w:rsidR="00405A7C" w:rsidRPr="00405A7C" w:rsidRDefault="00405A7C" w:rsidP="00405A7C">
      <w:pPr>
        <w:pStyle w:val="Sinespaciado"/>
        <w:jc w:val="both"/>
        <w:rPr>
          <w:rFonts w:ascii="Arial" w:hAnsi="Arial" w:cs="Arial"/>
          <w:sz w:val="24"/>
          <w:szCs w:val="24"/>
        </w:rPr>
      </w:pPr>
    </w:p>
    <w:p w14:paraId="4FDD7048" w14:textId="79241405" w:rsidR="00CE18E2" w:rsidRPr="00F77A78" w:rsidRDefault="00405A7C" w:rsidP="00405A7C">
      <w:pPr>
        <w:pStyle w:val="Sinespaciado"/>
        <w:jc w:val="both"/>
        <w:rPr>
          <w:rFonts w:ascii="Arial" w:hAnsi="Arial" w:cs="Arial"/>
          <w:sz w:val="24"/>
          <w:szCs w:val="24"/>
        </w:rPr>
      </w:pPr>
      <w:r w:rsidRPr="00405A7C">
        <w:rPr>
          <w:rFonts w:ascii="Arial" w:hAnsi="Arial" w:cs="Arial"/>
          <w:sz w:val="24"/>
          <w:szCs w:val="24"/>
        </w:rPr>
        <w:t>Cabe señalar que la tarifa vigente y aprobada por el gobierno de Benito Juárez es de 9.50 pesos en zona urbana y 12 pesos en Zona Hotelera. Para cualquier denuncia sobre alguna irregularidad en el cobro, la ciudadanía puede comunicarse al número: 998 861 9239.</w:t>
      </w:r>
    </w:p>
    <w:p w14:paraId="42931A36" w14:textId="77777777" w:rsidR="00F77A78" w:rsidRPr="00F77A78" w:rsidRDefault="00F77A78" w:rsidP="00E66D93">
      <w:pPr>
        <w:pStyle w:val="Sinespaciado"/>
        <w:jc w:val="center"/>
        <w:rPr>
          <w:rFonts w:ascii="Arial" w:hAnsi="Arial" w:cs="Arial"/>
          <w:sz w:val="24"/>
          <w:szCs w:val="24"/>
        </w:rPr>
      </w:pPr>
    </w:p>
    <w:p w14:paraId="20615EE3" w14:textId="0807AA70" w:rsidR="00F77A78" w:rsidRPr="00E66D93" w:rsidRDefault="00F77A78" w:rsidP="00E66D93">
      <w:pPr>
        <w:pStyle w:val="Sinespaciado"/>
        <w:jc w:val="center"/>
        <w:rPr>
          <w:rFonts w:ascii="Arial" w:hAnsi="Arial" w:cs="Arial"/>
          <w:b/>
          <w:sz w:val="24"/>
          <w:szCs w:val="24"/>
        </w:rPr>
      </w:pPr>
      <w:r w:rsidRPr="00E66D93">
        <w:rPr>
          <w:rFonts w:ascii="Arial" w:hAnsi="Arial" w:cs="Arial"/>
          <w:b/>
          <w:sz w:val="24"/>
          <w:szCs w:val="24"/>
        </w:rPr>
        <w:t>**</w:t>
      </w:r>
      <w:r w:rsidR="00E66D93">
        <w:rPr>
          <w:rFonts w:ascii="Arial" w:hAnsi="Arial" w:cs="Arial"/>
          <w:b/>
          <w:sz w:val="24"/>
          <w:szCs w:val="24"/>
        </w:rPr>
        <w:t>***</w:t>
      </w:r>
      <w:r w:rsidR="002B518E">
        <w:rPr>
          <w:rFonts w:ascii="Arial" w:hAnsi="Arial" w:cs="Arial"/>
          <w:b/>
          <w:sz w:val="24"/>
          <w:szCs w:val="24"/>
        </w:rPr>
        <w:t>*******</w:t>
      </w:r>
    </w:p>
    <w:p w14:paraId="4B609F3E" w14:textId="77777777" w:rsidR="00E66D93" w:rsidRDefault="00E66D93" w:rsidP="00E66D93">
      <w:pPr>
        <w:pStyle w:val="Sinespaciado"/>
        <w:jc w:val="center"/>
        <w:rPr>
          <w:rFonts w:ascii="Arial" w:hAnsi="Arial" w:cs="Arial"/>
          <w:b/>
          <w:sz w:val="24"/>
          <w:szCs w:val="24"/>
        </w:rPr>
      </w:pPr>
    </w:p>
    <w:p w14:paraId="44AEE740" w14:textId="77777777" w:rsidR="00F77A78" w:rsidRPr="00F77A78" w:rsidRDefault="00F77A78">
      <w:pPr>
        <w:pStyle w:val="Sinespaciado"/>
        <w:jc w:val="both"/>
        <w:rPr>
          <w:rFonts w:ascii="Arial" w:hAnsi="Arial" w:cs="Arial"/>
          <w:sz w:val="24"/>
          <w:szCs w:val="24"/>
        </w:rPr>
      </w:pPr>
    </w:p>
    <w:sectPr w:rsidR="00F77A78" w:rsidRPr="00F77A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AFA4" w14:textId="77777777" w:rsidR="00B031E5" w:rsidRDefault="00B031E5" w:rsidP="0092028B">
      <w:r>
        <w:separator/>
      </w:r>
    </w:p>
  </w:endnote>
  <w:endnote w:type="continuationSeparator" w:id="0">
    <w:p w14:paraId="03B2DA9A" w14:textId="77777777" w:rsidR="00B031E5" w:rsidRDefault="00B031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ABF" w14:textId="77777777" w:rsidR="00B031E5" w:rsidRDefault="00B031E5" w:rsidP="0092028B">
      <w:r>
        <w:separator/>
      </w:r>
    </w:p>
  </w:footnote>
  <w:footnote w:type="continuationSeparator" w:id="0">
    <w:p w14:paraId="7FB8515F" w14:textId="77777777" w:rsidR="00B031E5" w:rsidRDefault="00B031E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63C3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6D93">
                            <w:rPr>
                              <w:rFonts w:cstheme="minorHAnsi"/>
                              <w:b/>
                              <w:bCs/>
                              <w:lang w:val="es-ES"/>
                            </w:rPr>
                            <w:t>29</w:t>
                          </w:r>
                          <w:r w:rsidR="00405A7C">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63C3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6D93">
                      <w:rPr>
                        <w:rFonts w:cstheme="minorHAnsi"/>
                        <w:b/>
                        <w:bCs/>
                        <w:lang w:val="es-ES"/>
                      </w:rPr>
                      <w:t>29</w:t>
                    </w:r>
                    <w:r w:rsidR="00405A7C">
                      <w:rPr>
                        <w:rFonts w:cstheme="minorHAnsi"/>
                        <w:b/>
                        <w:bCs/>
                        <w:lang w:val="es-ES"/>
                      </w:rPr>
                      <w:t>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7398A"/>
    <w:multiLevelType w:val="hybridMultilevel"/>
    <w:tmpl w:val="D6621740"/>
    <w:lvl w:ilvl="0" w:tplc="541871D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33EA6"/>
    <w:multiLevelType w:val="hybridMultilevel"/>
    <w:tmpl w:val="56686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B14BFF"/>
    <w:multiLevelType w:val="hybridMultilevel"/>
    <w:tmpl w:val="AD88DBA4"/>
    <w:lvl w:ilvl="0" w:tplc="38CC4656">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E31188"/>
    <w:multiLevelType w:val="hybridMultilevel"/>
    <w:tmpl w:val="DF2AF7B2"/>
    <w:lvl w:ilvl="0" w:tplc="BC4AF68C">
      <w:start w:val="20"/>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0948301">
    <w:abstractNumId w:val="8"/>
  </w:num>
  <w:num w:numId="2" w16cid:durableId="1133134269">
    <w:abstractNumId w:val="12"/>
  </w:num>
  <w:num w:numId="3" w16cid:durableId="977491049">
    <w:abstractNumId w:val="4"/>
  </w:num>
  <w:num w:numId="4" w16cid:durableId="238710061">
    <w:abstractNumId w:val="9"/>
  </w:num>
  <w:num w:numId="5" w16cid:durableId="87318212">
    <w:abstractNumId w:val="10"/>
  </w:num>
  <w:num w:numId="6" w16cid:durableId="1899124850">
    <w:abstractNumId w:val="0"/>
  </w:num>
  <w:num w:numId="7" w16cid:durableId="1783648466">
    <w:abstractNumId w:val="13"/>
  </w:num>
  <w:num w:numId="8" w16cid:durableId="1880438849">
    <w:abstractNumId w:val="7"/>
  </w:num>
  <w:num w:numId="9" w16cid:durableId="1206257790">
    <w:abstractNumId w:val="5"/>
  </w:num>
  <w:num w:numId="10" w16cid:durableId="215239156">
    <w:abstractNumId w:val="3"/>
  </w:num>
  <w:num w:numId="11" w16cid:durableId="607810640">
    <w:abstractNumId w:val="6"/>
  </w:num>
  <w:num w:numId="12" w16cid:durableId="750154459">
    <w:abstractNumId w:val="11"/>
  </w:num>
  <w:num w:numId="13" w16cid:durableId="616301296">
    <w:abstractNumId w:val="14"/>
  </w:num>
  <w:num w:numId="14" w16cid:durableId="367025718">
    <w:abstractNumId w:val="2"/>
  </w:num>
  <w:num w:numId="15" w16cid:durableId="272130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60141"/>
    <w:rsid w:val="000B62FF"/>
    <w:rsid w:val="000C25FB"/>
    <w:rsid w:val="000F7D7A"/>
    <w:rsid w:val="00111F21"/>
    <w:rsid w:val="001251F8"/>
    <w:rsid w:val="0014199E"/>
    <w:rsid w:val="001900E3"/>
    <w:rsid w:val="001A6162"/>
    <w:rsid w:val="0027105C"/>
    <w:rsid w:val="0029683D"/>
    <w:rsid w:val="002A38C5"/>
    <w:rsid w:val="002B01C7"/>
    <w:rsid w:val="002B1033"/>
    <w:rsid w:val="002B518E"/>
    <w:rsid w:val="002E72D1"/>
    <w:rsid w:val="002F0A83"/>
    <w:rsid w:val="003319CB"/>
    <w:rsid w:val="003425A3"/>
    <w:rsid w:val="003425F7"/>
    <w:rsid w:val="00351BBE"/>
    <w:rsid w:val="003C0004"/>
    <w:rsid w:val="003E64E6"/>
    <w:rsid w:val="00403535"/>
    <w:rsid w:val="00405A7C"/>
    <w:rsid w:val="004433C5"/>
    <w:rsid w:val="00454EB7"/>
    <w:rsid w:val="00485C06"/>
    <w:rsid w:val="00496F14"/>
    <w:rsid w:val="004A519D"/>
    <w:rsid w:val="004D6C77"/>
    <w:rsid w:val="004F5087"/>
    <w:rsid w:val="00500033"/>
    <w:rsid w:val="00500F50"/>
    <w:rsid w:val="00512C37"/>
    <w:rsid w:val="00520BC5"/>
    <w:rsid w:val="00562395"/>
    <w:rsid w:val="00585F18"/>
    <w:rsid w:val="005A74C9"/>
    <w:rsid w:val="005D679B"/>
    <w:rsid w:val="00626AEB"/>
    <w:rsid w:val="00634D39"/>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71DF7"/>
    <w:rsid w:val="00793713"/>
    <w:rsid w:val="007B128D"/>
    <w:rsid w:val="007E0B4C"/>
    <w:rsid w:val="007F3DEC"/>
    <w:rsid w:val="00822E90"/>
    <w:rsid w:val="00835CA4"/>
    <w:rsid w:val="00843148"/>
    <w:rsid w:val="00852F74"/>
    <w:rsid w:val="0089057B"/>
    <w:rsid w:val="00893676"/>
    <w:rsid w:val="008A3EC0"/>
    <w:rsid w:val="008A4361"/>
    <w:rsid w:val="008C2F4E"/>
    <w:rsid w:val="008C77A9"/>
    <w:rsid w:val="008F6697"/>
    <w:rsid w:val="0091641D"/>
    <w:rsid w:val="0092028B"/>
    <w:rsid w:val="0092643C"/>
    <w:rsid w:val="00926E32"/>
    <w:rsid w:val="00950D00"/>
    <w:rsid w:val="009B4585"/>
    <w:rsid w:val="009B6027"/>
    <w:rsid w:val="009C0DC7"/>
    <w:rsid w:val="009D2BE0"/>
    <w:rsid w:val="009D4A58"/>
    <w:rsid w:val="009E11F6"/>
    <w:rsid w:val="009F3EDD"/>
    <w:rsid w:val="00A21FB4"/>
    <w:rsid w:val="00A4359A"/>
    <w:rsid w:val="00A52D7D"/>
    <w:rsid w:val="00A532FD"/>
    <w:rsid w:val="00A5698C"/>
    <w:rsid w:val="00A874A0"/>
    <w:rsid w:val="00AA45D3"/>
    <w:rsid w:val="00AC6469"/>
    <w:rsid w:val="00AC7FCB"/>
    <w:rsid w:val="00AE35FF"/>
    <w:rsid w:val="00AE3C07"/>
    <w:rsid w:val="00B031E5"/>
    <w:rsid w:val="00B20549"/>
    <w:rsid w:val="00B401A5"/>
    <w:rsid w:val="00B446D9"/>
    <w:rsid w:val="00B606AE"/>
    <w:rsid w:val="00B6525B"/>
    <w:rsid w:val="00BA3047"/>
    <w:rsid w:val="00BD5728"/>
    <w:rsid w:val="00C04A3D"/>
    <w:rsid w:val="00C27AC2"/>
    <w:rsid w:val="00C536F9"/>
    <w:rsid w:val="00C71425"/>
    <w:rsid w:val="00C948AD"/>
    <w:rsid w:val="00CB2A24"/>
    <w:rsid w:val="00CE18E2"/>
    <w:rsid w:val="00D05212"/>
    <w:rsid w:val="00D21BEA"/>
    <w:rsid w:val="00D23899"/>
    <w:rsid w:val="00D301AB"/>
    <w:rsid w:val="00D80475"/>
    <w:rsid w:val="00D80EDE"/>
    <w:rsid w:val="00DC73C2"/>
    <w:rsid w:val="00E21F2E"/>
    <w:rsid w:val="00E66D93"/>
    <w:rsid w:val="00E90C7C"/>
    <w:rsid w:val="00E9540E"/>
    <w:rsid w:val="00EA339E"/>
    <w:rsid w:val="00EC7BE5"/>
    <w:rsid w:val="00ED16A2"/>
    <w:rsid w:val="00EE47E2"/>
    <w:rsid w:val="00F313EE"/>
    <w:rsid w:val="00F420C5"/>
    <w:rsid w:val="00F77A78"/>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048F8947-F315-48F4-962B-9043960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 w:id="17619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218</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2024-08-22T16:33:00Z</dcterms:created>
  <dcterms:modified xsi:type="dcterms:W3CDTF">2024-08-23T13:26:00Z</dcterms:modified>
</cp:coreProperties>
</file>